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4EA1" w:rsidRPr="00620850" w:rsidRDefault="00620850">
      <w:pPr>
        <w:rPr>
          <w:sz w:val="28"/>
          <w:u w:val="single"/>
        </w:rPr>
      </w:pPr>
      <w:r w:rsidRPr="00620850">
        <w:rPr>
          <w:sz w:val="28"/>
          <w:u w:val="single"/>
        </w:rPr>
        <w:t>1 урок</w:t>
      </w:r>
    </w:p>
    <w:p w:rsidR="000120A8" w:rsidRDefault="00A954AD">
      <w:r>
        <w:rPr>
          <w:rStyle w:val="a3"/>
        </w:rPr>
        <w:t>Полезные</w:t>
      </w:r>
      <w:r w:rsidRPr="000120A8">
        <w:rPr>
          <w:rStyle w:val="a3"/>
          <w:lang w:val="en-US"/>
        </w:rPr>
        <w:t xml:space="preserve"> </w:t>
      </w:r>
      <w:r>
        <w:rPr>
          <w:rStyle w:val="a3"/>
        </w:rPr>
        <w:t>материалы</w:t>
      </w:r>
      <w:r w:rsidRPr="000120A8">
        <w:rPr>
          <w:rStyle w:val="a3"/>
          <w:lang w:val="en-US"/>
        </w:rPr>
        <w:t>:</w:t>
      </w:r>
      <w:r w:rsidRPr="000120A8">
        <w:rPr>
          <w:lang w:val="en-US"/>
        </w:rPr>
        <w:br/>
      </w:r>
      <w:r w:rsidR="000120A8" w:rsidRPr="000120A8">
        <w:rPr>
          <w:lang w:val="en-US"/>
        </w:rPr>
        <w:t>- Project Management Body of Knowledge (PMBOK)</w:t>
      </w:r>
      <w:r w:rsidR="000120A8" w:rsidRPr="000120A8">
        <w:rPr>
          <w:lang w:val="en-US"/>
        </w:rPr>
        <w:br/>
        <w:t xml:space="preserve">- </w:t>
      </w:r>
      <w:r w:rsidR="000120A8">
        <w:t>Эндрю</w:t>
      </w:r>
      <w:r w:rsidR="000120A8" w:rsidRPr="000120A8">
        <w:rPr>
          <w:lang w:val="en-US"/>
        </w:rPr>
        <w:t xml:space="preserve"> </w:t>
      </w:r>
      <w:proofErr w:type="spellStart"/>
      <w:r w:rsidR="000120A8">
        <w:t>Стеллман</w:t>
      </w:r>
      <w:proofErr w:type="spellEnd"/>
      <w:r w:rsidR="000120A8">
        <w:t xml:space="preserve">, Дженнифер Грин «Постигая </w:t>
      </w:r>
      <w:proofErr w:type="spellStart"/>
      <w:r w:rsidR="000120A8">
        <w:t>Agile</w:t>
      </w:r>
      <w:proofErr w:type="spellEnd"/>
      <w:r w:rsidR="000120A8">
        <w:t>. Ценности, принципы, методологии»</w:t>
      </w:r>
      <w:r w:rsidR="000120A8">
        <w:br/>
        <w:t xml:space="preserve">- </w:t>
      </w:r>
      <w:proofErr w:type="spellStart"/>
      <w:r w:rsidR="000120A8">
        <w:t>Journal</w:t>
      </w:r>
      <w:proofErr w:type="spellEnd"/>
      <w:r w:rsidR="000120A8">
        <w:t xml:space="preserve"> </w:t>
      </w:r>
      <w:proofErr w:type="spellStart"/>
      <w:r w:rsidR="000120A8">
        <w:t>of</w:t>
      </w:r>
      <w:proofErr w:type="spellEnd"/>
      <w:r w:rsidR="000120A8">
        <w:t xml:space="preserve"> </w:t>
      </w:r>
      <w:proofErr w:type="spellStart"/>
      <w:r w:rsidR="000120A8">
        <w:t>Economy</w:t>
      </w:r>
      <w:proofErr w:type="spellEnd"/>
      <w:r w:rsidR="000120A8">
        <w:t xml:space="preserve"> </w:t>
      </w:r>
      <w:proofErr w:type="spellStart"/>
      <w:r w:rsidR="000120A8">
        <w:t>and</w:t>
      </w:r>
      <w:proofErr w:type="spellEnd"/>
      <w:r w:rsidR="000120A8">
        <w:t xml:space="preserve"> </w:t>
      </w:r>
      <w:proofErr w:type="spellStart"/>
      <w:r w:rsidR="000120A8">
        <w:t>Business</w:t>
      </w:r>
      <w:proofErr w:type="spellEnd"/>
      <w:r w:rsidR="000120A8">
        <w:t>, статья «Эволюция методологий разработки ПО»</w:t>
      </w:r>
      <w:r w:rsidR="000120A8">
        <w:br/>
        <w:t xml:space="preserve">- </w:t>
      </w:r>
      <w:hyperlink r:id="rId5" w:tgtFrame="_blank" w:history="1">
        <w:r w:rsidR="000120A8">
          <w:rPr>
            <w:rStyle w:val="a4"/>
          </w:rPr>
          <w:t>Управление ИТ-проектами: методологии, инструменты, специфика</w:t>
        </w:r>
      </w:hyperlink>
      <w:r w:rsidR="000120A8">
        <w:br/>
        <w:t xml:space="preserve">- </w:t>
      </w:r>
      <w:hyperlink r:id="rId6" w:tgtFrame="_blank" w:history="1">
        <w:r w:rsidR="000120A8">
          <w:rPr>
            <w:rStyle w:val="a4"/>
          </w:rPr>
          <w:t xml:space="preserve">SDLC модели: как выбрать правильный подход к разработке и не завалить </w:t>
        </w:r>
        <w:proofErr w:type="spellStart"/>
        <w:r w:rsidR="000120A8">
          <w:rPr>
            <w:rStyle w:val="a4"/>
          </w:rPr>
          <w:t>проект</w:t>
        </w:r>
      </w:hyperlink>
      <w:proofErr w:type="spellEnd"/>
    </w:p>
    <w:p w:rsidR="009A32AD" w:rsidRDefault="009A32AD">
      <w:pPr>
        <w:rPr>
          <w:sz w:val="36"/>
        </w:rPr>
      </w:pPr>
      <w:bookmarkStart w:id="0" w:name="_GoBack"/>
      <w:bookmarkEnd w:id="0"/>
      <w:r w:rsidRPr="009A32AD">
        <w:rPr>
          <w:sz w:val="36"/>
        </w:rPr>
        <w:t>Конспект</w:t>
      </w:r>
    </w:p>
    <w:p w:rsidR="009A32AD" w:rsidRPr="009A32AD" w:rsidRDefault="009A32AD">
      <w:pPr>
        <w:rPr>
          <w:sz w:val="36"/>
        </w:rPr>
      </w:pPr>
      <w:r w:rsidRPr="002B5CC6">
        <w:rPr>
          <w:rFonts w:ascii="Arial" w:hAnsi="Arial" w:cs="Arial"/>
          <w:b/>
        </w:rPr>
        <w:t>IT-продукт</w:t>
      </w:r>
      <w:r>
        <w:rPr>
          <w:rFonts w:ascii="Arial" w:hAnsi="Arial" w:cs="Arial"/>
        </w:rPr>
        <w:t xml:space="preserve"> – это любое программное обеспечение, сайт, мобильное приложение и</w:t>
      </w:r>
      <w:r>
        <w:br/>
      </w:r>
      <w:r>
        <w:rPr>
          <w:rFonts w:ascii="Arial" w:hAnsi="Arial" w:cs="Arial"/>
        </w:rPr>
        <w:t>другая IT-система, которая разрабатывается и внедряется для выполнения</w:t>
      </w:r>
      <w:r>
        <w:br/>
      </w:r>
      <w:r>
        <w:rPr>
          <w:rFonts w:ascii="Arial" w:hAnsi="Arial" w:cs="Arial"/>
        </w:rPr>
        <w:t>определённых функций.</w:t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19BFDD40" wp14:editId="4C73A3BA">
            <wp:extent cx="4222750" cy="142240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03" t="29267" r="14913" b="28164"/>
                    <a:stretch/>
                  </pic:blipFill>
                  <pic:spPr bwMode="auto">
                    <a:xfrm>
                      <a:off x="0" y="0"/>
                      <a:ext cx="422275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F38" w:rsidRDefault="009A32AD" w:rsidP="001E3F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Чтобы создать и поддерживать IТ-продукт</w:t>
      </w:r>
      <w:r w:rsidR="002B5C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нужно выбрать </w:t>
      </w:r>
      <w:r w:rsidRPr="002B5CC6">
        <w:rPr>
          <w:rFonts w:ascii="Arial" w:hAnsi="Arial" w:cs="Arial"/>
          <w:b/>
        </w:rPr>
        <w:t>модель и методологию</w:t>
      </w:r>
      <w:r w:rsidR="002B5CC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 и управления</w:t>
      </w:r>
      <w:r w:rsidR="002B5CC6">
        <w:rPr>
          <w:rFonts w:ascii="Arial" w:hAnsi="Arial" w:cs="Arial"/>
        </w:rPr>
        <w:t>, в</w:t>
      </w:r>
      <w:r>
        <w:rPr>
          <w:rFonts w:ascii="Arial" w:hAnsi="Arial" w:cs="Arial"/>
        </w:rPr>
        <w:t>ыстроить процессы</w:t>
      </w:r>
      <w:r w:rsidR="002B5CC6">
        <w:rPr>
          <w:rFonts w:ascii="Arial" w:hAnsi="Arial" w:cs="Arial"/>
        </w:rPr>
        <w:t xml:space="preserve">. </w:t>
      </w:r>
    </w:p>
    <w:p w:rsidR="002B5CC6" w:rsidRDefault="009A32AD" w:rsidP="001E3F38">
      <w:pPr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8F9909" wp14:editId="20F9F719">
            <wp:extent cx="5534366" cy="2164080"/>
            <wp:effectExtent l="0" t="0" r="952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97" t="30027" r="19401" b="23603"/>
                    <a:stretch/>
                  </pic:blipFill>
                  <pic:spPr bwMode="auto">
                    <a:xfrm>
                      <a:off x="0" y="0"/>
                      <a:ext cx="5584536" cy="218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CC6" w:rsidRPr="002B5CC6" w:rsidRDefault="002B5CC6">
      <w:pPr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0D32F637" wp14:editId="771C487C">
            <wp:extent cx="3368040" cy="2296391"/>
            <wp:effectExtent l="0" t="0" r="381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955" t="28507" r="41892" b="16761"/>
                    <a:stretch/>
                  </pic:blipFill>
                  <pic:spPr bwMode="auto">
                    <a:xfrm>
                      <a:off x="0" y="0"/>
                      <a:ext cx="3378871" cy="230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CC6" w:rsidRDefault="009A32AD">
      <w:r>
        <w:rPr>
          <w:noProof/>
          <w:lang w:eastAsia="ru-RU"/>
        </w:rPr>
        <w:lastRenderedPageBreak/>
        <w:drawing>
          <wp:inline distT="0" distB="0" distL="0" distR="0" wp14:anchorId="14B0195A" wp14:editId="2A03C00B">
            <wp:extent cx="4267200" cy="1988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315" t="28050" r="15853" b="12428"/>
                    <a:stretch/>
                  </pic:blipFill>
                  <pic:spPr bwMode="auto">
                    <a:xfrm>
                      <a:off x="0" y="0"/>
                      <a:ext cx="426720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25A747DE" wp14:editId="50BA8B56">
            <wp:extent cx="5927758" cy="23545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55" t="30332" r="13415" b="17673"/>
                    <a:stretch/>
                  </pic:blipFill>
                  <pic:spPr bwMode="auto">
                    <a:xfrm>
                      <a:off x="0" y="0"/>
                      <a:ext cx="5934192" cy="235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7701DCFC" wp14:editId="1BB13B40">
            <wp:extent cx="5996849" cy="2659380"/>
            <wp:effectExtent l="0" t="0" r="444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469" t="29192" r="13928" b="13568"/>
                    <a:stretch/>
                  </pic:blipFill>
                  <pic:spPr bwMode="auto">
                    <a:xfrm>
                      <a:off x="0" y="0"/>
                      <a:ext cx="6006679" cy="266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CC6" w:rsidRDefault="002B5CC6" w:rsidP="002B5CC6">
      <w:pPr>
        <w:jc w:val="both"/>
        <w:rPr>
          <w:rFonts w:ascii="Arial" w:hAnsi="Arial" w:cs="Arial"/>
          <w:b/>
        </w:rPr>
      </w:pPr>
    </w:p>
    <w:p w:rsidR="002B5CC6" w:rsidRPr="002B5CC6" w:rsidRDefault="002B5CC6" w:rsidP="002B5CC6">
      <w:pPr>
        <w:jc w:val="both"/>
        <w:rPr>
          <w:rFonts w:ascii="Arial" w:hAnsi="Arial" w:cs="Arial"/>
          <w:b/>
        </w:rPr>
      </w:pPr>
      <w:r w:rsidRPr="002B5CC6">
        <w:rPr>
          <w:rFonts w:ascii="Arial" w:hAnsi="Arial" w:cs="Arial"/>
          <w:b/>
        </w:rPr>
        <w:t>V-образная модель (разработка через тестирование)</w:t>
      </w:r>
    </w:p>
    <w:p w:rsidR="002B5CC6" w:rsidRDefault="002B5CC6" w:rsidP="002B5CC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Это усовершенствованная каскадная модель, в которой заказчик с командой</w:t>
      </w:r>
      <w:r>
        <w:br/>
      </w:r>
      <w:r>
        <w:rPr>
          <w:rFonts w:ascii="Arial" w:hAnsi="Arial" w:cs="Arial"/>
        </w:rPr>
        <w:t>программистов одновременно составляют требования к системе и описывают, как будут</w:t>
      </w:r>
      <w:r>
        <w:br/>
      </w:r>
      <w:r>
        <w:rPr>
          <w:rFonts w:ascii="Arial" w:hAnsi="Arial" w:cs="Arial"/>
        </w:rPr>
        <w:t>тестировать её на каждом этапе.</w:t>
      </w:r>
    </w:p>
    <w:p w:rsidR="002B5CC6" w:rsidRDefault="002B5CC6" w:rsidP="002B5CC6">
      <w:pPr>
        <w:jc w:val="both"/>
        <w:rPr>
          <w:rFonts w:ascii="Arial" w:hAnsi="Arial" w:cs="Arial"/>
        </w:rPr>
      </w:pPr>
      <w:r w:rsidRPr="002B5CC6">
        <w:rPr>
          <w:rFonts w:ascii="Arial" w:hAnsi="Arial" w:cs="Arial"/>
          <w:b/>
        </w:rPr>
        <w:t>Когда использовать V-модель</w:t>
      </w:r>
    </w:p>
    <w:p w:rsidR="002B5CC6" w:rsidRDefault="002B5CC6" w:rsidP="002B5CC6">
      <w:pPr>
        <w:jc w:val="both"/>
        <w:rPr>
          <w:rFonts w:ascii="Arial" w:hAnsi="Arial" w:cs="Arial"/>
        </w:rPr>
      </w:pPr>
      <w:r w:rsidRPr="002B5CC6">
        <w:rPr>
          <w:rFonts w:ascii="Arial" w:hAnsi="Arial" w:cs="Arial"/>
        </w:rPr>
        <w:t>● Если требуется тщательное тестирование продукта. V-модель оправдает</w:t>
      </w:r>
      <w:r w:rsidRPr="002B5CC6">
        <w:rPr>
          <w:rFonts w:ascii="Arial" w:hAnsi="Arial" w:cs="Arial"/>
        </w:rPr>
        <w:br/>
        <w:t xml:space="preserve">заложенную в себя идею </w:t>
      </w:r>
      <w:proofErr w:type="spellStart"/>
      <w:r w:rsidRPr="002B5CC6">
        <w:rPr>
          <w:rFonts w:ascii="Arial" w:hAnsi="Arial" w:cs="Arial"/>
        </w:rPr>
        <w:t>validation</w:t>
      </w:r>
      <w:proofErr w:type="spellEnd"/>
      <w:r w:rsidRPr="002B5CC6">
        <w:rPr>
          <w:rFonts w:ascii="Arial" w:hAnsi="Arial" w:cs="Arial"/>
        </w:rPr>
        <w:t xml:space="preserve"> </w:t>
      </w:r>
      <w:proofErr w:type="spellStart"/>
      <w:r w:rsidRPr="002B5CC6">
        <w:rPr>
          <w:rFonts w:ascii="Arial" w:hAnsi="Arial" w:cs="Arial"/>
        </w:rPr>
        <w:t>and</w:t>
      </w:r>
      <w:proofErr w:type="spellEnd"/>
      <w:r w:rsidRPr="002B5CC6">
        <w:rPr>
          <w:rFonts w:ascii="Arial" w:hAnsi="Arial" w:cs="Arial"/>
        </w:rPr>
        <w:t xml:space="preserve"> </w:t>
      </w:r>
      <w:proofErr w:type="spellStart"/>
      <w:r w:rsidRPr="002B5CC6">
        <w:rPr>
          <w:rFonts w:ascii="Arial" w:hAnsi="Arial" w:cs="Arial"/>
        </w:rPr>
        <w:t>verification</w:t>
      </w:r>
      <w:proofErr w:type="spellEnd"/>
      <w:r w:rsidRPr="002B5CC6">
        <w:rPr>
          <w:rFonts w:ascii="Arial" w:hAnsi="Arial" w:cs="Arial"/>
        </w:rPr>
        <w:t>.</w:t>
      </w:r>
    </w:p>
    <w:p w:rsidR="002B5CC6" w:rsidRDefault="002B5CC6" w:rsidP="002B5CC6">
      <w:pPr>
        <w:jc w:val="both"/>
        <w:rPr>
          <w:rFonts w:ascii="Arial" w:hAnsi="Arial" w:cs="Arial"/>
        </w:rPr>
      </w:pPr>
      <w:r w:rsidRPr="002B5CC6">
        <w:rPr>
          <w:rFonts w:ascii="Arial" w:hAnsi="Arial" w:cs="Arial"/>
        </w:rPr>
        <w:lastRenderedPageBreak/>
        <w:t>● Для малых и средних проектов, где требования чётко определены и фиксированы.</w:t>
      </w:r>
      <w:r w:rsidRPr="002B5CC6">
        <w:rPr>
          <w:rFonts w:ascii="Arial" w:hAnsi="Arial" w:cs="Arial"/>
        </w:rPr>
        <w:br/>
        <w:t>● В условиях доступности инженеров необходимой квалификации, особенно</w:t>
      </w:r>
      <w:r w:rsidRPr="002B5CC6">
        <w:rPr>
          <w:rFonts w:ascii="Arial" w:hAnsi="Arial" w:cs="Arial"/>
        </w:rPr>
        <w:br/>
      </w:r>
      <w:proofErr w:type="spellStart"/>
      <w:r w:rsidRPr="002B5CC6">
        <w:rPr>
          <w:rFonts w:ascii="Arial" w:hAnsi="Arial" w:cs="Arial"/>
        </w:rPr>
        <w:t>тестировщиков</w:t>
      </w:r>
      <w:proofErr w:type="spellEnd"/>
      <w:r w:rsidRPr="002B5CC6">
        <w:rPr>
          <w:rFonts w:ascii="Arial" w:hAnsi="Arial" w:cs="Arial"/>
        </w:rPr>
        <w:t>.</w:t>
      </w:r>
    </w:p>
    <w:p w:rsidR="002B5CC6" w:rsidRDefault="009A32AD">
      <w:r>
        <w:rPr>
          <w:noProof/>
          <w:lang w:eastAsia="ru-RU"/>
        </w:rPr>
        <w:drawing>
          <wp:inline distT="0" distB="0" distL="0" distR="0" wp14:anchorId="720F6474" wp14:editId="21EDE84F">
            <wp:extent cx="5554980" cy="3416503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678" t="26453" r="22009" b="11972"/>
                    <a:stretch/>
                  </pic:blipFill>
                  <pic:spPr bwMode="auto">
                    <a:xfrm>
                      <a:off x="0" y="0"/>
                      <a:ext cx="5564325" cy="342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50E70ABD" wp14:editId="179EF651">
            <wp:extent cx="5875020" cy="190317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084" t="29191" r="14056" b="28848"/>
                    <a:stretch/>
                  </pic:blipFill>
                  <pic:spPr bwMode="auto">
                    <a:xfrm>
                      <a:off x="0" y="0"/>
                      <a:ext cx="5885683" cy="19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12ED5A54" wp14:editId="7F34436E">
            <wp:extent cx="6056078" cy="259842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30" t="28962" r="13030" b="13798"/>
                    <a:stretch/>
                  </pic:blipFill>
                  <pic:spPr bwMode="auto">
                    <a:xfrm>
                      <a:off x="0" y="0"/>
                      <a:ext cx="6060786" cy="260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lastRenderedPageBreak/>
        <w:drawing>
          <wp:inline distT="0" distB="0" distL="0" distR="0" wp14:anchorId="507BB418" wp14:editId="17C92878">
            <wp:extent cx="6037424" cy="227076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726" t="29418" r="14313" b="22463"/>
                    <a:stretch/>
                  </pic:blipFill>
                  <pic:spPr bwMode="auto">
                    <a:xfrm>
                      <a:off x="0" y="0"/>
                      <a:ext cx="6041335" cy="227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6CDFC785" wp14:editId="385F8936">
            <wp:extent cx="6065520" cy="33366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854" t="29647" r="23420" b="9008"/>
                    <a:stretch/>
                  </pic:blipFill>
                  <pic:spPr bwMode="auto">
                    <a:xfrm>
                      <a:off x="0" y="0"/>
                      <a:ext cx="6083757" cy="334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7438DEC7" wp14:editId="0923A314">
            <wp:extent cx="6051804" cy="275082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597" t="30331" r="13030" b="10376"/>
                    <a:stretch/>
                  </pic:blipFill>
                  <pic:spPr bwMode="auto">
                    <a:xfrm>
                      <a:off x="0" y="0"/>
                      <a:ext cx="6061205" cy="275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lastRenderedPageBreak/>
        <w:drawing>
          <wp:inline distT="0" distB="0" distL="0" distR="0" wp14:anchorId="502AB033" wp14:editId="192A8B62">
            <wp:extent cx="5965607" cy="2804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495" t="30559" r="14827" b="10376"/>
                    <a:stretch/>
                  </pic:blipFill>
                  <pic:spPr bwMode="auto">
                    <a:xfrm>
                      <a:off x="0" y="0"/>
                      <a:ext cx="5971329" cy="28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05064EF9" wp14:editId="384D04A4">
            <wp:extent cx="5996940" cy="293375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982" t="28962" r="14698" b="9008"/>
                    <a:stretch/>
                  </pic:blipFill>
                  <pic:spPr bwMode="auto">
                    <a:xfrm>
                      <a:off x="0" y="0"/>
                      <a:ext cx="6009123" cy="293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F38" w:rsidRDefault="001E3F38">
      <w:r>
        <w:rPr>
          <w:noProof/>
          <w:lang w:eastAsia="ru-RU"/>
        </w:rPr>
        <w:drawing>
          <wp:inline distT="0" distB="0" distL="0" distR="0" wp14:anchorId="06F350AD" wp14:editId="45C76F57">
            <wp:extent cx="6042367" cy="24231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628" t="25770" r="25473" b="38655"/>
                    <a:stretch/>
                  </pic:blipFill>
                  <pic:spPr bwMode="auto">
                    <a:xfrm>
                      <a:off x="0" y="0"/>
                      <a:ext cx="6056391" cy="242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lastRenderedPageBreak/>
        <w:drawing>
          <wp:inline distT="0" distB="0" distL="0" distR="0" wp14:anchorId="5082EB51" wp14:editId="4C1B13E1">
            <wp:extent cx="5941412" cy="213360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084" t="28278" r="12261" b="24060"/>
                    <a:stretch/>
                  </pic:blipFill>
                  <pic:spPr bwMode="auto">
                    <a:xfrm>
                      <a:off x="0" y="0"/>
                      <a:ext cx="5953336" cy="213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2AD" w:rsidRDefault="009A32AD">
      <w:r>
        <w:rPr>
          <w:noProof/>
          <w:lang w:eastAsia="ru-RU"/>
        </w:rPr>
        <w:drawing>
          <wp:inline distT="0" distB="0" distL="0" distR="0" wp14:anchorId="701134D4" wp14:editId="03DA0635">
            <wp:extent cx="5939697" cy="201930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699" t="28734" r="9952" b="24515"/>
                    <a:stretch/>
                  </pic:blipFill>
                  <pic:spPr bwMode="auto">
                    <a:xfrm>
                      <a:off x="0" y="0"/>
                      <a:ext cx="5952376" cy="20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F38" w:rsidRDefault="001E3F38" w:rsidP="001E3F38">
      <w:pPr>
        <w:jc w:val="both"/>
        <w:rPr>
          <w:rFonts w:ascii="Arial" w:hAnsi="Arial" w:cs="Arial"/>
        </w:rPr>
      </w:pPr>
    </w:p>
    <w:p w:rsidR="001E3F38" w:rsidRDefault="001E3F38" w:rsidP="001E3F38">
      <w:pPr>
        <w:jc w:val="both"/>
      </w:pPr>
      <w:r>
        <w:rPr>
          <w:rFonts w:ascii="Arial" w:hAnsi="Arial" w:cs="Arial"/>
        </w:rPr>
        <w:t>Опытный руководитель проекта, разработки или другой работы, связанной с IT-продуктом, должен умело найти ту самую единственную верную модель и методологию или совместить несколько при работе над продуктом.</w:t>
      </w:r>
    </w:p>
    <w:sectPr w:rsidR="001E3F38" w:rsidSect="00A954AD"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5E30D2"/>
    <w:multiLevelType w:val="hybridMultilevel"/>
    <w:tmpl w:val="4462A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50"/>
    <w:rsid w:val="000120A8"/>
    <w:rsid w:val="001E3F38"/>
    <w:rsid w:val="002B5CC6"/>
    <w:rsid w:val="00620850"/>
    <w:rsid w:val="00984EA1"/>
    <w:rsid w:val="009A32AD"/>
    <w:rsid w:val="00A95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53362"/>
  <w15:chartTrackingRefBased/>
  <w15:docId w15:val="{B60E6ECA-A6C6-4ACF-9360-7FB7FFB5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20850"/>
    <w:rPr>
      <w:b/>
      <w:bCs/>
    </w:rPr>
  </w:style>
  <w:style w:type="character" w:styleId="a4">
    <w:name w:val="Hyperlink"/>
    <w:basedOn w:val="a0"/>
    <w:uiPriority w:val="99"/>
    <w:semiHidden/>
    <w:unhideWhenUsed/>
    <w:rsid w:val="00620850"/>
    <w:rPr>
      <w:color w:val="0000FF"/>
      <w:u w:val="single"/>
    </w:rPr>
  </w:style>
  <w:style w:type="character" w:customStyle="1" w:styleId="markedcontent">
    <w:name w:val="markedcontent"/>
    <w:basedOn w:val="a0"/>
    <w:rsid w:val="002B5CC6"/>
  </w:style>
  <w:style w:type="paragraph" w:styleId="a5">
    <w:name w:val="List Paragraph"/>
    <w:basedOn w:val="a"/>
    <w:uiPriority w:val="34"/>
    <w:qFormat/>
    <w:rsid w:val="002B5C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proglib.io/p/sdlc-modeli-kak-vybrat-pravilnyy-podhod-k-razrabotke-i-ne-zavalit-proekt-2021-05-15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ecm-journal.ru/material/Upravlenie-IT-proektami-metodologii-instrumenty-specifik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2023-06-03T16:21:00Z</dcterms:created>
  <dcterms:modified xsi:type="dcterms:W3CDTF">2023-06-03T17:05:00Z</dcterms:modified>
</cp:coreProperties>
</file>